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F" w:rsidRPr="004C4D4D" w:rsidRDefault="004C4D4D" w:rsidP="004C4D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4D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4C4D4D" w:rsidRDefault="004C4D4D" w:rsidP="004C4D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C4D4D">
        <w:rPr>
          <w:rFonts w:ascii="Times New Roman" w:hAnsi="Times New Roman" w:cs="Times New Roman"/>
          <w:b/>
          <w:sz w:val="26"/>
          <w:szCs w:val="26"/>
        </w:rPr>
        <w:t>о вопросам представления граждан</w:t>
      </w:r>
      <w:r>
        <w:rPr>
          <w:rFonts w:ascii="Times New Roman" w:hAnsi="Times New Roman" w:cs="Times New Roman"/>
          <w:b/>
          <w:sz w:val="26"/>
          <w:szCs w:val="26"/>
        </w:rPr>
        <w:t xml:space="preserve"> к наградам министерства строительства и жилищно-коммунального хозяйства Калужской области</w:t>
      </w:r>
    </w:p>
    <w:p w:rsidR="004C4D4D" w:rsidRDefault="004C4D4D" w:rsidP="004C4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4D4D" w:rsidRPr="00A15DD2" w:rsidRDefault="004C4D4D" w:rsidP="00A15D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DD2">
        <w:rPr>
          <w:rFonts w:ascii="Times New Roman" w:hAnsi="Times New Roman" w:cs="Times New Roman"/>
          <w:sz w:val="26"/>
          <w:szCs w:val="26"/>
        </w:rPr>
        <w:t>Почетная грамота министерства строительства и жилищно-коммунального хозяйства Калужской области</w:t>
      </w:r>
      <w:r w:rsidRPr="00A15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DD2">
        <w:rPr>
          <w:rFonts w:ascii="Times New Roman" w:hAnsi="Times New Roman" w:cs="Times New Roman"/>
          <w:sz w:val="26"/>
          <w:szCs w:val="26"/>
        </w:rPr>
        <w:t>и Благодарственное письмо</w:t>
      </w:r>
      <w:r w:rsidRPr="00A15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DD2"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Калужской области являются формой поощрения за заслуги в развитии строительного, жилищно-коммунального и  топливно-энергетического комплексов Калужской области, за многолетний добросовестный труд и большой личный вклад в конкретную отрасль.</w:t>
      </w:r>
    </w:p>
    <w:p w:rsidR="004C4D4D" w:rsidRPr="003C202D" w:rsidRDefault="004C4D4D" w:rsidP="00A15D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DD2">
        <w:rPr>
          <w:rFonts w:ascii="Times New Roman" w:hAnsi="Times New Roman" w:cs="Times New Roman"/>
          <w:sz w:val="26"/>
          <w:szCs w:val="26"/>
        </w:rPr>
        <w:t xml:space="preserve">Комиссия министерства строительства и жилищно-коммунального хозяйства Калужской области по награждению </w:t>
      </w:r>
      <w:r w:rsidR="00A15DD2" w:rsidRPr="00A15DD2">
        <w:rPr>
          <w:rFonts w:ascii="Times New Roman" w:hAnsi="Times New Roman" w:cs="Times New Roman"/>
          <w:sz w:val="26"/>
          <w:szCs w:val="26"/>
        </w:rPr>
        <w:t>рекомендует представление граждан к поощрению Почетной грамотой министерства и Благодарственным письмом министерства осущест</w:t>
      </w:r>
      <w:r w:rsidR="003C202D">
        <w:rPr>
          <w:rFonts w:ascii="Times New Roman" w:hAnsi="Times New Roman" w:cs="Times New Roman"/>
          <w:sz w:val="26"/>
          <w:szCs w:val="26"/>
        </w:rPr>
        <w:t>влять в соответствии с приказом министерства строительства и жилищно-коммунального хозяйства Калужской области от 22.08.2014 № 338 «</w:t>
      </w:r>
      <w:r w:rsidR="003C202D" w:rsidRPr="003C202D">
        <w:rPr>
          <w:rFonts w:ascii="Times New Roman" w:eastAsia="Times New Roman" w:hAnsi="Times New Roman" w:cs="Times New Roman"/>
          <w:sz w:val="26"/>
        </w:rPr>
        <w:t>О ведомственных формах поощрения министерства строительства и жилищно-коммунального хозяйства Калужской области</w:t>
      </w:r>
      <w:r w:rsidR="003C202D">
        <w:rPr>
          <w:rFonts w:ascii="Times New Roman" w:eastAsia="Times New Roman" w:hAnsi="Times New Roman" w:cs="Times New Roman"/>
          <w:sz w:val="26"/>
        </w:rPr>
        <w:t>».</w:t>
      </w:r>
      <w:bookmarkStart w:id="0" w:name="_GoBack"/>
      <w:bookmarkEnd w:id="0"/>
    </w:p>
    <w:p w:rsidR="00A15DD2" w:rsidRPr="00A15DD2" w:rsidRDefault="00A15DD2" w:rsidP="00A15D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Обратить внимание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5DD2" w:rsidRDefault="00A15DD2" w:rsidP="00A54C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и полноту представляемых документов;</w:t>
      </w:r>
    </w:p>
    <w:p w:rsidR="00A15DD2" w:rsidRDefault="00A15DD2" w:rsidP="00A54C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установленного срока представления документов до предполагаемой даты вручения награды (30 дней);</w:t>
      </w:r>
    </w:p>
    <w:p w:rsidR="00A15DD2" w:rsidRDefault="00A15DD2" w:rsidP="00A54C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ходатайства о награждении граждан и организаций, находящихся на территории определенного муниципального образования, в обязательном порядке согласовывается с главой администрации.</w:t>
      </w:r>
    </w:p>
    <w:p w:rsidR="00A15DD2" w:rsidRDefault="00A54CE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4CE8">
        <w:rPr>
          <w:rFonts w:ascii="Times New Roman" w:hAnsi="Times New Roman" w:cs="Times New Roman"/>
          <w:sz w:val="26"/>
          <w:szCs w:val="26"/>
        </w:rPr>
        <w:t>4.</w:t>
      </w:r>
      <w:r w:rsidRPr="00A54C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характеристике представляемого к награждению должны быть отражены данные, характеризующие личность награждаемого, его квалификацию, конкретные трудовые заслуги, сведения об эффективности и качестве работы. Не допускается вместо заслуг описывать жизненный путь, послужной список или перечислять должностные обязанности.</w:t>
      </w:r>
    </w:p>
    <w:p w:rsidR="00A40470" w:rsidRDefault="00A40470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В перечень документов, представляемых на награждение руководителей, заместителей руководителей</w:t>
      </w:r>
      <w:r w:rsidR="000732E3">
        <w:rPr>
          <w:rFonts w:ascii="Times New Roman" w:hAnsi="Times New Roman" w:cs="Times New Roman"/>
          <w:sz w:val="26"/>
          <w:szCs w:val="26"/>
        </w:rPr>
        <w:t>, главных экономистов (бухгалтеров) предприятий, учреждений, организаций наградами министерства включать справку о динамике основных финансово-экономических показателей предприятия, учреждения, организации</w:t>
      </w:r>
      <w:r w:rsidR="00EB1754">
        <w:rPr>
          <w:rFonts w:ascii="Times New Roman" w:hAnsi="Times New Roman" w:cs="Times New Roman"/>
          <w:sz w:val="26"/>
          <w:szCs w:val="26"/>
        </w:rPr>
        <w:t xml:space="preserve"> (за трехлетний период с разбивкой по каждому году), </w:t>
      </w:r>
      <w:proofErr w:type="gramStart"/>
      <w:r w:rsidR="000E1098">
        <w:rPr>
          <w:rFonts w:ascii="Times New Roman" w:hAnsi="Times New Roman" w:cs="Times New Roman"/>
          <w:sz w:val="26"/>
          <w:szCs w:val="26"/>
        </w:rPr>
        <w:t>включающая</w:t>
      </w:r>
      <w:proofErr w:type="gramEnd"/>
      <w:r w:rsidR="000E1098">
        <w:rPr>
          <w:rFonts w:ascii="Times New Roman" w:hAnsi="Times New Roman" w:cs="Times New Roman"/>
          <w:sz w:val="26"/>
          <w:szCs w:val="26"/>
        </w:rPr>
        <w:t xml:space="preserve"> в себя следующие сведения: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стоимость основных фондов;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среднесписочная численность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 среднемесячной заработной платы;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 реализации продукции, работ, услуг в физическом и стоимостном выражении;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чистая прибыль;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рентабельность производства;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дебиторская задолженность (с выделением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просроченной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кредиторская задолженность (с выделением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просроченной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0E1098" w:rsidRDefault="000E1098" w:rsidP="00A54C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суммах уплаченных налогов с разбивкой по бюджетам разных уровней.</w:t>
      </w:r>
    </w:p>
    <w:p w:rsidR="004C4D4D" w:rsidRPr="00EC500F" w:rsidRDefault="003C202D" w:rsidP="00EC50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E1098">
        <w:rPr>
          <w:rFonts w:ascii="Times New Roman" w:hAnsi="Times New Roman" w:cs="Times New Roman"/>
          <w:sz w:val="26"/>
          <w:szCs w:val="26"/>
        </w:rPr>
        <w:t>При выдвижении кандидатов на награды министерства целесообразно ориентироваться на средние количественные пок</w:t>
      </w:r>
      <w:r>
        <w:rPr>
          <w:rFonts w:ascii="Times New Roman" w:hAnsi="Times New Roman" w:cs="Times New Roman"/>
          <w:sz w:val="26"/>
          <w:szCs w:val="26"/>
        </w:rPr>
        <w:t>азатели награжденных, т.е. на 10</w:t>
      </w:r>
      <w:r w:rsidR="000E1098">
        <w:rPr>
          <w:rFonts w:ascii="Times New Roman" w:hAnsi="Times New Roman" w:cs="Times New Roman"/>
          <w:sz w:val="26"/>
          <w:szCs w:val="26"/>
        </w:rPr>
        <w:t xml:space="preserve">0 человек работающих 1 награда в год. Кроме того, количество награжденных руководителей предприятий, учреждений, организаций и рабочих и </w:t>
      </w:r>
      <w:r w:rsidR="00F25D48">
        <w:rPr>
          <w:rFonts w:ascii="Times New Roman" w:hAnsi="Times New Roman" w:cs="Times New Roman"/>
          <w:sz w:val="26"/>
          <w:szCs w:val="26"/>
        </w:rPr>
        <w:t>служащих должно находиться в соотношении 1:5.</w:t>
      </w:r>
    </w:p>
    <w:sectPr w:rsidR="004C4D4D" w:rsidRPr="00EC500F" w:rsidSect="003C20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2FD"/>
    <w:multiLevelType w:val="hybridMultilevel"/>
    <w:tmpl w:val="B5981188"/>
    <w:lvl w:ilvl="0" w:tplc="CDC804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756E9"/>
    <w:multiLevelType w:val="hybridMultilevel"/>
    <w:tmpl w:val="D93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D4D"/>
    <w:rsid w:val="000732E3"/>
    <w:rsid w:val="000E1098"/>
    <w:rsid w:val="00100661"/>
    <w:rsid w:val="00217236"/>
    <w:rsid w:val="002E5C44"/>
    <w:rsid w:val="003C202D"/>
    <w:rsid w:val="00424B2F"/>
    <w:rsid w:val="004C4D4D"/>
    <w:rsid w:val="00566DEA"/>
    <w:rsid w:val="008143C7"/>
    <w:rsid w:val="00A15DD2"/>
    <w:rsid w:val="00A40470"/>
    <w:rsid w:val="00A54CE8"/>
    <w:rsid w:val="00D269C0"/>
    <w:rsid w:val="00EB1754"/>
    <w:rsid w:val="00EC500F"/>
    <w:rsid w:val="00F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bubnova_ev</dc:creator>
  <cp:keywords/>
  <dc:description/>
  <cp:lastModifiedBy>Овсянникова Мария Васильевна</cp:lastModifiedBy>
  <cp:revision>10</cp:revision>
  <dcterms:created xsi:type="dcterms:W3CDTF">2014-03-25T13:19:00Z</dcterms:created>
  <dcterms:modified xsi:type="dcterms:W3CDTF">2021-03-19T06:45:00Z</dcterms:modified>
</cp:coreProperties>
</file>